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80" w:lineRule="atLeast"/>
        <w:jc w:val="both"/>
      </w:pPr>
      <w:r>
        <w:rPr>
          <w:rFonts w:ascii="方正小标宋简体" w:hAnsi="方正小标宋简体" w:eastAsia="方正小标宋简体" w:cs="方正小标宋简体"/>
          <w:sz w:val="28"/>
          <w:szCs w:val="28"/>
        </w:rPr>
        <w:t>附件</w:t>
      </w:r>
      <w:bookmarkStart w:id="0" w:name="_GoBack"/>
      <w:bookmarkEnd w:id="0"/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564"/>
        <w:gridCol w:w="1815"/>
        <w:gridCol w:w="1425"/>
        <w:gridCol w:w="413"/>
        <w:gridCol w:w="1843"/>
        <w:gridCol w:w="17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 名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  别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  族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爱好、特长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   历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7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见习人员类型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（勾选其一）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 □离校2年内毕业生   □16-24岁失业青年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</w:rPr>
              <w:t>《就业创业证》编号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6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见习意向岗位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是否服从调剂：  □服从  □不服从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55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奖励和处分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75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自愿参加就业见习计划，保证本人相关信息真实；将按照规定的时间及时前往见习单位报到，并服从岗位分配，除不可抗力外，不以任何理由拖延。见习期间，本人将自觉遵守国家法律和就业见习计划的管理规定，爱岗敬业，尽职尽责。见习期满，按时离岗，并做好工作交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0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46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46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    月    日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zlmNjBkMDViM2I0MTQ5NjQ0MzdiZjRjZTk5MGUifQ=="/>
  </w:docVars>
  <w:rsids>
    <w:rsidRoot w:val="2A9B544E"/>
    <w:rsid w:val="2A9B544E"/>
    <w:rsid w:val="399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2023-06-14T01:59:00Z</dcterms:created>
  <dc:creator>秦愈</dc:creator>
  <cp:lastModifiedBy>秦愈</cp:lastModifiedBy>
  <dcterms:modified xsi:type="dcterms:W3CDTF">2023-06-14T02:00:13Z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26E7A62B18054E189600348ECAC75318_11</vt:lpwstr>
  </property>
</Properties>
</file>